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51" w:rsidRDefault="00CD1F51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露德聖母堂堂區議會 </w:t>
      </w:r>
    </w:p>
    <w:p w:rsidR="00CD1F51" w:rsidRDefault="00CD1F51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36"/>
        </w:rPr>
        <w:t>20</w:t>
      </w:r>
      <w:r w:rsidR="00A53FC2">
        <w:rPr>
          <w:rFonts w:ascii="標楷體" w:eastAsia="標楷體" w:hAnsi="標楷體"/>
          <w:b/>
          <w:bCs/>
          <w:sz w:val="36"/>
        </w:rPr>
        <w:t>20</w:t>
      </w:r>
      <w:r w:rsidR="006174AC">
        <w:rPr>
          <w:rFonts w:ascii="標楷體" w:eastAsia="標楷體" w:hAnsi="標楷體" w:hint="eastAsia"/>
          <w:b/>
          <w:bCs/>
          <w:sz w:val="36"/>
        </w:rPr>
        <w:t xml:space="preserve"> / 20</w:t>
      </w:r>
      <w:r w:rsidR="00A53FC2">
        <w:rPr>
          <w:rFonts w:ascii="標楷體" w:eastAsia="標楷體" w:hAnsi="標楷體"/>
          <w:b/>
          <w:bCs/>
          <w:sz w:val="36"/>
        </w:rPr>
        <w:t>21</w:t>
      </w:r>
      <w:r>
        <w:rPr>
          <w:rFonts w:ascii="標楷體" w:eastAsia="標楷體" w:hAnsi="標楷體" w:hint="eastAsia"/>
          <w:b/>
          <w:bCs/>
          <w:sz w:val="36"/>
        </w:rPr>
        <w:t xml:space="preserve"> </w:t>
      </w:r>
      <w:proofErr w:type="gramStart"/>
      <w:r>
        <w:rPr>
          <w:rFonts w:ascii="標楷體" w:eastAsia="標楷體" w:hAnsi="標楷體" w:hint="eastAsia"/>
          <w:b/>
          <w:bCs/>
          <w:sz w:val="36"/>
        </w:rPr>
        <w:t>年度  選任議員提名表格</w:t>
      </w:r>
      <w:proofErr w:type="gramEnd"/>
    </w:p>
    <w:p w:rsidR="00CD1F51" w:rsidRPr="00FB6A54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>候選人姓名</w:t>
      </w:r>
      <w:r>
        <w:rPr>
          <w:rFonts w:hint="eastAsia"/>
        </w:rPr>
        <w:tab/>
        <w:t xml:space="preserve">: </w:t>
      </w:r>
      <w:r>
        <w:rPr>
          <w:rFonts w:hint="eastAsia"/>
        </w:rPr>
        <w:t>（中文）</w:t>
      </w:r>
      <w:r>
        <w:rPr>
          <w:rFonts w:hint="eastAsia"/>
        </w:rPr>
        <w:t>____________________(</w:t>
      </w:r>
      <w:r>
        <w:rPr>
          <w:rFonts w:hint="eastAsia"/>
        </w:rPr>
        <w:t>英文</w:t>
      </w:r>
      <w:r>
        <w:rPr>
          <w:rFonts w:hint="eastAsia"/>
        </w:rPr>
        <w:t>)______________</w:t>
      </w:r>
      <w:r w:rsidR="00BA0FCC">
        <w:rPr>
          <w:rFonts w:hint="eastAsia"/>
        </w:rPr>
        <w:t>___</w:t>
      </w:r>
      <w:r>
        <w:rPr>
          <w:rFonts w:hint="eastAsia"/>
        </w:rPr>
        <w:t>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>住址</w:t>
      </w:r>
      <w:r>
        <w:rPr>
          <w:rFonts w:hint="eastAsia"/>
        </w:rPr>
        <w:tab/>
        <w:t>: __________________________________________________________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ab/>
        <w:t xml:space="preserve">: __________________________________________________________ 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>聯絡電話</w:t>
      </w:r>
      <w:r w:rsidR="00BA0FCC">
        <w:t xml:space="preserve"> / </w:t>
      </w:r>
      <w:r w:rsidR="00BA0FCC">
        <w:rPr>
          <w:rFonts w:hint="eastAsia"/>
          <w:lang w:eastAsia="zh-HK"/>
        </w:rPr>
        <w:t>電郵</w:t>
      </w:r>
      <w:r>
        <w:rPr>
          <w:rFonts w:hint="eastAsia"/>
        </w:rPr>
        <w:tab/>
        <w:t>: ___________________</w:t>
      </w:r>
      <w:r w:rsidR="00BA0FCC">
        <w:rPr>
          <w:rFonts w:hint="eastAsia"/>
        </w:rPr>
        <w:t xml:space="preserve">  /  </w:t>
      </w:r>
      <w:r>
        <w:rPr>
          <w:rFonts w:hint="eastAsia"/>
        </w:rPr>
        <w:t xml:space="preserve">___________________________________ 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>自我介紹</w:t>
      </w:r>
      <w:r>
        <w:rPr>
          <w:rFonts w:hint="eastAsia"/>
        </w:rPr>
        <w:tab/>
        <w:t>: __________________________________________________________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ab/>
        <w:t>: __________________________________________________________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ab/>
        <w:t>: __________________________________________________________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>堂區服務經驗</w:t>
      </w:r>
      <w:r>
        <w:rPr>
          <w:rFonts w:hint="eastAsia"/>
        </w:rPr>
        <w:tab/>
        <w:t xml:space="preserve">: __________________________________________________________ 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ab/>
        <w:t>: __________________________________________________________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ab/>
        <w:t>: __________________________________________________________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>對堂區的期望</w:t>
      </w:r>
      <w:r>
        <w:rPr>
          <w:rFonts w:hint="eastAsia"/>
        </w:rPr>
        <w:tab/>
        <w:t>: __________________________________________________________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ab/>
        <w:t>: __________________________________________________________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>候選人簽署</w:t>
      </w:r>
      <w:r>
        <w:rPr>
          <w:rFonts w:hint="eastAsia"/>
        </w:rPr>
        <w:tab/>
        <w:t>: _________________________________</w:t>
      </w:r>
      <w:r>
        <w:rPr>
          <w:rFonts w:hint="eastAsia"/>
        </w:rPr>
        <w:tab/>
      </w:r>
      <w:r>
        <w:rPr>
          <w:rFonts w:hint="eastAsia"/>
        </w:rPr>
        <w:t>日期</w:t>
      </w:r>
      <w:r>
        <w:rPr>
          <w:rFonts w:hint="eastAsia"/>
        </w:rPr>
        <w:t xml:space="preserve"> : 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>提名人姓名</w:t>
      </w:r>
      <w:r>
        <w:rPr>
          <w:rFonts w:hint="eastAsia"/>
        </w:rPr>
        <w:tab/>
        <w:t xml:space="preserve">: 1. _______________________________ </w:t>
      </w:r>
      <w:r>
        <w:rPr>
          <w:rFonts w:hint="eastAsia"/>
        </w:rPr>
        <w:t>簽署</w:t>
      </w:r>
      <w:r>
        <w:rPr>
          <w:rFonts w:hint="eastAsia"/>
        </w:rPr>
        <w:t xml:space="preserve"> : __________________</w:t>
      </w:r>
    </w:p>
    <w:p w:rsidR="00CD1F51" w:rsidRDefault="00CD1F51">
      <w:pPr>
        <w:tabs>
          <w:tab w:val="left" w:pos="2520"/>
        </w:tabs>
        <w:ind w:leftChars="-59" w:left="-142"/>
      </w:pPr>
      <w:r>
        <w:rPr>
          <w:rFonts w:hint="eastAsia"/>
        </w:rPr>
        <w:t>（本堂區教友）</w:t>
      </w:r>
    </w:p>
    <w:p w:rsidR="00CD1F51" w:rsidRDefault="00CD1F51">
      <w:pPr>
        <w:tabs>
          <w:tab w:val="left" w:pos="2520"/>
        </w:tabs>
      </w:pPr>
      <w:r>
        <w:rPr>
          <w:rFonts w:hint="eastAsia"/>
        </w:rPr>
        <w:tab/>
        <w:t xml:space="preserve">: 2. _______________________________ </w:t>
      </w:r>
      <w:r>
        <w:rPr>
          <w:rFonts w:hint="eastAsia"/>
        </w:rPr>
        <w:t>簽署</w:t>
      </w:r>
      <w:r>
        <w:rPr>
          <w:rFonts w:hint="eastAsia"/>
        </w:rPr>
        <w:t xml:space="preserve"> : 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ab/>
        <w:t xml:space="preserve">: 3. _______________________________ </w:t>
      </w:r>
      <w:r>
        <w:rPr>
          <w:rFonts w:hint="eastAsia"/>
        </w:rPr>
        <w:t>簽署</w:t>
      </w:r>
      <w:r>
        <w:rPr>
          <w:rFonts w:hint="eastAsia"/>
        </w:rPr>
        <w:t xml:space="preserve"> : __________________</w:t>
      </w:r>
    </w:p>
    <w:p w:rsidR="00CD1F51" w:rsidRDefault="00CD1F51">
      <w:pPr>
        <w:tabs>
          <w:tab w:val="left" w:pos="2520"/>
        </w:tabs>
      </w:pPr>
    </w:p>
    <w:p w:rsidR="00CD1F51" w:rsidRDefault="00CD1F51">
      <w:pPr>
        <w:tabs>
          <w:tab w:val="left" w:pos="2520"/>
        </w:tabs>
      </w:pPr>
      <w:r>
        <w:rPr>
          <w:rFonts w:hint="eastAsia"/>
        </w:rPr>
        <w:t>主任司鐸簽署</w:t>
      </w:r>
      <w:r>
        <w:rPr>
          <w:rFonts w:hint="eastAsia"/>
        </w:rPr>
        <w:tab/>
        <w:t>: _________________________________</w:t>
      </w:r>
      <w:r>
        <w:rPr>
          <w:rFonts w:hint="eastAsia"/>
        </w:rPr>
        <w:tab/>
      </w:r>
      <w:r>
        <w:rPr>
          <w:rFonts w:hint="eastAsia"/>
        </w:rPr>
        <w:t>日期</w:t>
      </w:r>
      <w:r>
        <w:rPr>
          <w:rFonts w:hint="eastAsia"/>
        </w:rPr>
        <w:t xml:space="preserve"> : __________________</w:t>
      </w:r>
    </w:p>
    <w:p w:rsidR="00CD1F51" w:rsidRDefault="00CD1F51">
      <w:pPr>
        <w:tabs>
          <w:tab w:val="left" w:pos="2520"/>
        </w:tabs>
      </w:pPr>
    </w:p>
    <w:p w:rsidR="001852B4" w:rsidRDefault="00CD1F51">
      <w:pPr>
        <w:tabs>
          <w:tab w:val="left" w:pos="2520"/>
        </w:tabs>
        <w:ind w:left="780" w:hangingChars="300" w:hanging="78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請於</w:t>
      </w:r>
      <w:r>
        <w:rPr>
          <w:rFonts w:ascii="標楷體" w:eastAsia="標楷體" w:hAnsi="標楷體" w:hint="eastAsia"/>
          <w:b/>
          <w:bCs/>
          <w:sz w:val="26"/>
        </w:rPr>
        <w:t>20</w:t>
      </w:r>
      <w:r w:rsidR="007569F4">
        <w:rPr>
          <w:rFonts w:ascii="標楷體" w:eastAsia="標楷體" w:hAnsi="標楷體" w:hint="eastAsia"/>
          <w:b/>
          <w:bCs/>
          <w:sz w:val="26"/>
          <w:lang w:eastAsia="zh-HK"/>
        </w:rPr>
        <w:t>1</w:t>
      </w:r>
      <w:r w:rsidR="00A53FC2">
        <w:rPr>
          <w:rFonts w:ascii="標楷體" w:eastAsia="標楷體" w:hAnsi="標楷體"/>
          <w:b/>
          <w:bCs/>
          <w:sz w:val="26"/>
          <w:lang w:eastAsia="zh-HK"/>
        </w:rPr>
        <w:t>9</w:t>
      </w:r>
      <w:r>
        <w:rPr>
          <w:rFonts w:ascii="標楷體" w:eastAsia="標楷體" w:hAnsi="標楷體" w:hint="eastAsia"/>
          <w:b/>
          <w:bCs/>
          <w:sz w:val="26"/>
        </w:rPr>
        <w:t>年</w:t>
      </w:r>
      <w:r w:rsidR="00A53FC2">
        <w:rPr>
          <w:rFonts w:ascii="標楷體" w:eastAsia="標楷體" w:hAnsi="標楷體"/>
          <w:b/>
          <w:bCs/>
          <w:sz w:val="26"/>
        </w:rPr>
        <w:t>8</w:t>
      </w:r>
      <w:r>
        <w:rPr>
          <w:rFonts w:ascii="標楷體" w:eastAsia="標楷體" w:hAnsi="標楷體" w:hint="eastAsia"/>
          <w:b/>
          <w:bCs/>
          <w:sz w:val="26"/>
        </w:rPr>
        <w:t>月</w:t>
      </w:r>
      <w:r w:rsidR="00A53FC2">
        <w:rPr>
          <w:rFonts w:ascii="標楷體" w:eastAsia="標楷體" w:hAnsi="標楷體"/>
          <w:b/>
          <w:bCs/>
          <w:sz w:val="26"/>
          <w:lang w:eastAsia="zh-HK"/>
        </w:rPr>
        <w:t>18</w:t>
      </w:r>
      <w:r>
        <w:rPr>
          <w:rFonts w:ascii="標楷體" w:eastAsia="標楷體" w:hAnsi="標楷體" w:hint="eastAsia"/>
          <w:b/>
          <w:bCs/>
          <w:sz w:val="26"/>
        </w:rPr>
        <w:t>日</w:t>
      </w:r>
      <w:r w:rsidR="001A056E">
        <w:rPr>
          <w:rFonts w:ascii="標楷體" w:eastAsia="標楷體" w:hAnsi="標楷體" w:hint="eastAsia"/>
          <w:sz w:val="26"/>
        </w:rPr>
        <w:t>或以前將</w:t>
      </w:r>
      <w:r w:rsidR="001A056E">
        <w:rPr>
          <w:rFonts w:ascii="標楷體" w:eastAsia="標楷體" w:hAnsi="標楷體" w:hint="eastAsia"/>
          <w:sz w:val="26"/>
          <w:lang w:eastAsia="zh-HK"/>
        </w:rPr>
        <w:t>提名</w:t>
      </w:r>
      <w:r>
        <w:rPr>
          <w:rFonts w:ascii="標楷體" w:eastAsia="標楷體" w:hAnsi="標楷體" w:hint="eastAsia"/>
          <w:sz w:val="26"/>
        </w:rPr>
        <w:t>表格、領洗紙副本及近照</w:t>
      </w:r>
      <w:r w:rsidR="007A7FF0">
        <w:rPr>
          <w:rFonts w:ascii="標楷體" w:eastAsia="標楷體" w:hAnsi="標楷體" w:hint="eastAsia"/>
          <w:sz w:val="26"/>
          <w:lang w:eastAsia="zh-HK"/>
        </w:rPr>
        <w:t>一</w:t>
      </w:r>
      <w:r>
        <w:rPr>
          <w:rFonts w:ascii="標楷體" w:eastAsia="標楷體" w:hAnsi="標楷體" w:hint="eastAsia"/>
          <w:sz w:val="26"/>
        </w:rPr>
        <w:t>張交回堂區</w:t>
      </w:r>
      <w:r w:rsidR="001852B4">
        <w:rPr>
          <w:rFonts w:ascii="標楷體" w:eastAsia="標楷體" w:hAnsi="標楷體" w:hint="eastAsia"/>
          <w:sz w:val="26"/>
        </w:rPr>
        <w:t>辦事處</w:t>
      </w:r>
      <w:r>
        <w:rPr>
          <w:rFonts w:ascii="標楷體" w:eastAsia="標楷體" w:hAnsi="標楷體" w:hint="eastAsia"/>
          <w:sz w:val="26"/>
        </w:rPr>
        <w:t>。</w:t>
      </w:r>
    </w:p>
    <w:p w:rsidR="001852B4" w:rsidRPr="007C6701" w:rsidRDefault="001852B4" w:rsidP="00204F2D">
      <w:pPr>
        <w:jc w:val="center"/>
        <w:rPr>
          <w:rFonts w:eastAsia="標楷體"/>
          <w:b/>
          <w:u w:val="single"/>
        </w:rPr>
      </w:pPr>
      <w:r>
        <w:rPr>
          <w:rFonts w:ascii="標楷體" w:eastAsia="標楷體" w:hAnsi="標楷體"/>
          <w:sz w:val="26"/>
        </w:rPr>
        <w:br w:type="page"/>
      </w:r>
      <w:r w:rsidRPr="007C6701">
        <w:rPr>
          <w:rFonts w:eastAsia="標楷體" w:hint="eastAsia"/>
          <w:b/>
        </w:rPr>
        <w:lastRenderedPageBreak/>
        <w:t>堂區議會議員的條件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 w:hint="eastAsia"/>
        </w:rPr>
        <w:t>堂區議會議員應具備下列條件：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 w:hint="eastAsia"/>
        </w:rPr>
        <w:t>甲、對基督和教會的使命有深度的獻身精神；</w:t>
      </w:r>
    </w:p>
    <w:p w:rsidR="001852B4" w:rsidRDefault="001852B4" w:rsidP="00204F2D">
      <w:pPr>
        <w:ind w:left="448" w:hanging="448"/>
        <w:jc w:val="both"/>
        <w:rPr>
          <w:rFonts w:eastAsia="標楷體"/>
        </w:rPr>
      </w:pPr>
      <w:r>
        <w:rPr>
          <w:rFonts w:eastAsia="標楷體" w:hint="eastAsia"/>
        </w:rPr>
        <w:t>乙、對堂區生活或堂區職務有積極的參與或充份的經驗，並對堂區作為一個地方教會團體有正確的瞭解；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 w:hint="eastAsia"/>
        </w:rPr>
        <w:t>丙、能與他人溝通合作，並樂意接納他人的缺點和優點；</w:t>
      </w:r>
    </w:p>
    <w:p w:rsidR="001852B4" w:rsidRDefault="001852B4" w:rsidP="00204F2D">
      <w:pPr>
        <w:ind w:left="462" w:hanging="462"/>
        <w:jc w:val="both"/>
        <w:rPr>
          <w:rFonts w:eastAsia="標楷體"/>
        </w:rPr>
      </w:pPr>
      <w:r>
        <w:rPr>
          <w:rFonts w:eastAsia="標楷體" w:hint="eastAsia"/>
        </w:rPr>
        <w:t>丁、有遠見、平衡的作風和開放的心胸、對議會的功能和集體處事程序有足夠認識；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 w:hint="eastAsia"/>
        </w:rPr>
        <w:t>戊、能積極參與本會會議和有關會務，以及為議員舉辦的神修和培訓活動。</w:t>
      </w:r>
    </w:p>
    <w:p w:rsidR="001852B4" w:rsidRDefault="001852B4" w:rsidP="00204F2D">
      <w:pPr>
        <w:ind w:left="448" w:hanging="448"/>
        <w:jc w:val="both"/>
        <w:rPr>
          <w:rFonts w:eastAsia="標楷體"/>
        </w:rPr>
      </w:pPr>
      <w:r>
        <w:rPr>
          <w:rFonts w:eastAsia="標楷體" w:hint="eastAsia"/>
        </w:rPr>
        <w:t>己、幹事會會長更應具有靈性修養、有豐富的宗教知識、大公無私、具維繫和領導眾人的能力等。</w:t>
      </w:r>
    </w:p>
    <w:p w:rsidR="001852B4" w:rsidRDefault="001852B4"/>
    <w:p w:rsidR="001852B4" w:rsidRPr="007C6701" w:rsidRDefault="001852B4" w:rsidP="00204F2D">
      <w:pPr>
        <w:jc w:val="center"/>
        <w:rPr>
          <w:rFonts w:eastAsia="標楷體"/>
          <w:b/>
          <w:u w:val="single"/>
        </w:rPr>
      </w:pPr>
      <w:r w:rsidRPr="007C6701">
        <w:rPr>
          <w:rFonts w:eastAsia="標楷體" w:hint="eastAsia"/>
          <w:b/>
        </w:rPr>
        <w:t>選任議員的產生方式</w:t>
      </w:r>
    </w:p>
    <w:p w:rsidR="001852B4" w:rsidRDefault="001852B4" w:rsidP="00204F2D">
      <w:pPr>
        <w:ind w:left="434" w:hanging="434"/>
        <w:jc w:val="both"/>
        <w:rPr>
          <w:rFonts w:eastAsia="標楷體"/>
        </w:rPr>
      </w:pPr>
      <w:r>
        <w:rPr>
          <w:rFonts w:eastAsia="標楷體" w:hint="eastAsia"/>
        </w:rPr>
        <w:t>甲、任何合資格成為選任議員候選人的教友，得到本堂區三位教友聯署支持及主任司鐸認可，可成為選任議員的候選人。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 w:hint="eastAsia"/>
        </w:rPr>
        <w:t>乙、候選人必須於選舉會議至少四十五日前，把參選表格送交選舉專責小組。</w:t>
      </w:r>
    </w:p>
    <w:p w:rsidR="001852B4" w:rsidRDefault="001852B4" w:rsidP="00204F2D">
      <w:pPr>
        <w:ind w:left="490" w:hanging="490"/>
        <w:jc w:val="both"/>
        <w:rPr>
          <w:rFonts w:eastAsia="標楷體"/>
        </w:rPr>
      </w:pPr>
      <w:r>
        <w:rPr>
          <w:rFonts w:eastAsia="標楷體" w:hint="eastAsia"/>
        </w:rPr>
        <w:t>丙、選舉專責小組需於選舉會議至少三十日前，公佈選任議員候選人名單及資料，並需公佈選舉日期及方式。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 w:hint="eastAsia"/>
        </w:rPr>
        <w:t>丁、選任議員需於選舉會議至少十四日前，由選民選出。模式如下：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/>
        </w:rPr>
        <w:tab/>
        <w:t>1</w:t>
      </w:r>
      <w:r>
        <w:rPr>
          <w:rFonts w:eastAsia="標楷體"/>
        </w:rPr>
        <w:tab/>
      </w:r>
      <w:r>
        <w:rPr>
          <w:rFonts w:eastAsia="標楷體" w:hint="eastAsia"/>
        </w:rPr>
        <w:t>選舉以不記名方式進行。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/>
        </w:rPr>
        <w:tab/>
        <w:t>2</w:t>
      </w:r>
      <w:r>
        <w:rPr>
          <w:rFonts w:eastAsia="標楷體"/>
        </w:rPr>
        <w:tab/>
      </w:r>
      <w:r>
        <w:rPr>
          <w:rFonts w:eastAsia="標楷體" w:hint="eastAsia"/>
        </w:rPr>
        <w:t>選民可在選票上，選擇不多於</w:t>
      </w:r>
      <w:r w:rsidR="00A53FC2">
        <w:rPr>
          <w:rFonts w:eastAsia="標楷體" w:hint="eastAsia"/>
          <w:lang w:eastAsia="zh-HK"/>
        </w:rPr>
        <w:t>五</w:t>
      </w:r>
      <w:r>
        <w:rPr>
          <w:rFonts w:eastAsia="標楷體" w:hint="eastAsia"/>
        </w:rPr>
        <w:t>位候選人。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/>
        </w:rPr>
        <w:tab/>
        <w:t>3</w:t>
      </w:r>
      <w:r>
        <w:rPr>
          <w:rFonts w:eastAsia="標楷體"/>
        </w:rPr>
        <w:tab/>
      </w:r>
      <w:r>
        <w:rPr>
          <w:rFonts w:eastAsia="標楷體" w:hint="eastAsia"/>
        </w:rPr>
        <w:t>得票最多的</w:t>
      </w:r>
      <w:r w:rsidR="00A53FC2">
        <w:rPr>
          <w:rFonts w:eastAsia="標楷體" w:hint="eastAsia"/>
          <w:lang w:eastAsia="zh-HK"/>
        </w:rPr>
        <w:t>五</w:t>
      </w:r>
      <w:r>
        <w:rPr>
          <w:rFonts w:eastAsia="標楷體" w:hint="eastAsia"/>
        </w:rPr>
        <w:t>位候選人當選。</w:t>
      </w:r>
    </w:p>
    <w:p w:rsidR="001852B4" w:rsidRDefault="001852B4" w:rsidP="00204F2D">
      <w:pPr>
        <w:ind w:left="448" w:hanging="448"/>
        <w:jc w:val="both"/>
        <w:rPr>
          <w:rFonts w:eastAsia="標楷體"/>
        </w:rPr>
      </w:pPr>
      <w:r>
        <w:rPr>
          <w:rFonts w:eastAsia="標楷體" w:hint="eastAsia"/>
        </w:rPr>
        <w:t>戊、若選任議員候選人人數相等或少於議席數目，則需於選舉會議至少十四日前進行信任投票。模式如下：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/>
        </w:rPr>
        <w:tab/>
        <w:t>1</w:t>
      </w:r>
      <w:r>
        <w:rPr>
          <w:rFonts w:eastAsia="標楷體"/>
        </w:rPr>
        <w:tab/>
      </w:r>
      <w:r>
        <w:rPr>
          <w:rFonts w:eastAsia="標楷體" w:hint="eastAsia"/>
        </w:rPr>
        <w:t>投票以不記名方式進行。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/>
        </w:rPr>
        <w:tab/>
        <w:t>2</w:t>
      </w:r>
      <w:r>
        <w:rPr>
          <w:rFonts w:eastAsia="標楷體"/>
        </w:rPr>
        <w:tab/>
      </w:r>
      <w:r>
        <w:rPr>
          <w:rFonts w:eastAsia="標楷體" w:hint="eastAsia"/>
        </w:rPr>
        <w:t>選民可在選票上，選擇不多於</w:t>
      </w:r>
      <w:r w:rsidR="00A53FC2">
        <w:rPr>
          <w:rFonts w:eastAsia="標楷體" w:hint="eastAsia"/>
          <w:lang w:eastAsia="zh-HK"/>
        </w:rPr>
        <w:t>五</w:t>
      </w:r>
      <w:r>
        <w:rPr>
          <w:rFonts w:eastAsia="標楷體" w:hint="eastAsia"/>
        </w:rPr>
        <w:t>位候選人。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/>
        </w:rPr>
        <w:tab/>
        <w:t>3</w:t>
      </w:r>
      <w:r>
        <w:rPr>
          <w:rFonts w:eastAsia="標楷體"/>
        </w:rPr>
        <w:tab/>
      </w:r>
      <w:r>
        <w:rPr>
          <w:rFonts w:eastAsia="標楷體" w:hint="eastAsia"/>
        </w:rPr>
        <w:t>獲得超過百分之十信任票的候選人當選。</w:t>
      </w:r>
    </w:p>
    <w:p w:rsidR="001852B4" w:rsidRDefault="001852B4" w:rsidP="00204F2D">
      <w:pPr>
        <w:ind w:left="434" w:hanging="434"/>
        <w:jc w:val="both"/>
        <w:rPr>
          <w:rFonts w:eastAsia="標楷體"/>
        </w:rPr>
      </w:pPr>
      <w:r>
        <w:rPr>
          <w:rFonts w:eastAsia="標楷體" w:hint="eastAsia"/>
        </w:rPr>
        <w:t>己、若選任議員候選人人數少於議席數目，則議席懸空。懸空議席不需在堂區議會任期內舉行補選。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 w:hint="eastAsia"/>
        </w:rPr>
        <w:t>庚、選舉專責小組需於選舉會議至少七日前，公佈獲選者名單。</w:t>
      </w:r>
    </w:p>
    <w:p w:rsidR="001852B4" w:rsidRDefault="001852B4" w:rsidP="00204F2D">
      <w:pPr>
        <w:rPr>
          <w:rFonts w:eastAsia="標楷體"/>
        </w:rPr>
      </w:pPr>
      <w:r>
        <w:rPr>
          <w:rFonts w:eastAsia="標楷體" w:hint="eastAsia"/>
        </w:rPr>
        <w:t>辛、若對選舉結果有爭議，需交本堂區主任司鐸會同選舉專責小組作出裁決。</w:t>
      </w:r>
    </w:p>
    <w:p w:rsidR="001852B4" w:rsidRDefault="001852B4" w:rsidP="00204F2D">
      <w:pPr>
        <w:rPr>
          <w:rFonts w:eastAsia="標楷體"/>
        </w:rPr>
      </w:pPr>
    </w:p>
    <w:p w:rsidR="001852B4" w:rsidRPr="007C6701" w:rsidRDefault="001852B4" w:rsidP="00204F2D">
      <w:pPr>
        <w:jc w:val="center"/>
        <w:rPr>
          <w:rFonts w:eastAsia="標楷體"/>
          <w:b/>
        </w:rPr>
      </w:pPr>
      <w:r w:rsidRPr="007C6701">
        <w:rPr>
          <w:rFonts w:eastAsia="標楷體" w:hint="eastAsia"/>
          <w:b/>
        </w:rPr>
        <w:t>任期</w:t>
      </w:r>
    </w:p>
    <w:p w:rsidR="001852B4" w:rsidRDefault="001852B4" w:rsidP="00204F2D">
      <w:pPr>
        <w:jc w:val="both"/>
        <w:rPr>
          <w:rFonts w:eastAsia="標楷體"/>
        </w:rPr>
      </w:pPr>
      <w:r>
        <w:rPr>
          <w:rFonts w:eastAsia="標楷體" w:hint="eastAsia"/>
        </w:rPr>
        <w:t>堂區議會議員任期為兩年，即由選舉年後的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9"/>
        </w:smartTagPr>
        <w:r>
          <w:rPr>
            <w:rFonts w:eastAsia="標楷體" w:hint="eastAsia"/>
          </w:rPr>
          <w:t>一月一日</w:t>
        </w:r>
      </w:smartTag>
      <w:r>
        <w:rPr>
          <w:rFonts w:eastAsia="標楷體" w:hint="eastAsia"/>
        </w:rPr>
        <w:t>開始，至下個選舉年的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9"/>
        </w:smartTagPr>
        <w:r>
          <w:rPr>
            <w:rFonts w:eastAsia="標楷體" w:hint="eastAsia"/>
          </w:rPr>
          <w:t>十二月三十一日</w:t>
        </w:r>
      </w:smartTag>
      <w:r>
        <w:rPr>
          <w:rFonts w:eastAsia="標楷體" w:hint="eastAsia"/>
        </w:rPr>
        <w:t>結束。</w:t>
      </w:r>
    </w:p>
    <w:p w:rsidR="00CD1F51" w:rsidRDefault="001852B4" w:rsidP="001852B4">
      <w:r>
        <w:rPr>
          <w:rFonts w:hint="eastAsia"/>
        </w:rPr>
        <w:t xml:space="preserve"> </w:t>
      </w:r>
    </w:p>
    <w:p w:rsidR="00EF0884" w:rsidRDefault="00EF0884" w:rsidP="00EF0884">
      <w:pPr>
        <w:tabs>
          <w:tab w:val="left" w:pos="2520"/>
        </w:tabs>
        <w:ind w:left="541" w:hangingChars="225" w:hanging="54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lang w:eastAsia="zh-HK"/>
        </w:rPr>
        <w:t xml:space="preserve">註: </w:t>
      </w:r>
      <w:r>
        <w:rPr>
          <w:rFonts w:ascii="標楷體" w:eastAsia="標楷體" w:hAnsi="標楷體" w:hint="eastAsia"/>
          <w:b/>
          <w:bCs/>
          <w:lang w:eastAsia="zh-HK"/>
        </w:rPr>
        <w:tab/>
        <w:t>2019年</w:t>
      </w:r>
      <w:r>
        <w:rPr>
          <w:rFonts w:eastAsia="標楷體" w:hint="eastAsia"/>
          <w:color w:val="000000"/>
        </w:rPr>
        <w:t>選舉會議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  <w:lang w:eastAsia="zh-HK"/>
        </w:rPr>
        <w:t>幹</w:t>
      </w:r>
      <w:r>
        <w:rPr>
          <w:rFonts w:eastAsia="標楷體" w:hint="eastAsia"/>
          <w:color w:val="000000"/>
        </w:rPr>
        <w:t>事</w:t>
      </w:r>
      <w:r>
        <w:rPr>
          <w:rFonts w:eastAsia="標楷體" w:hint="eastAsia"/>
          <w:color w:val="000000"/>
          <w:lang w:eastAsia="zh-HK"/>
        </w:rPr>
        <w:t>選</w:t>
      </w:r>
      <w:r>
        <w:rPr>
          <w:rFonts w:eastAsia="標楷體" w:hint="eastAsia"/>
          <w:color w:val="000000"/>
        </w:rPr>
        <w:t>舉</w:t>
      </w:r>
      <w:r>
        <w:rPr>
          <w:rFonts w:eastAsia="標楷體"/>
          <w:color w:val="000000"/>
          <w:lang w:eastAsia="zh-HK"/>
        </w:rPr>
        <w:t>)</w:t>
      </w:r>
      <w:r>
        <w:rPr>
          <w:rFonts w:eastAsia="標楷體" w:hint="eastAsia"/>
          <w:color w:val="000000"/>
          <w:lang w:eastAsia="zh-HK"/>
        </w:rPr>
        <w:t>將於十月六日下午二時於余振強紀念第二中學</w:t>
      </w:r>
      <w:r>
        <w:rPr>
          <w:rFonts w:eastAsia="標楷體"/>
          <w:color w:val="000000"/>
          <w:lang w:eastAsia="zh-HK"/>
        </w:rPr>
        <w:t>LG01</w:t>
      </w:r>
      <w:r>
        <w:rPr>
          <w:rFonts w:eastAsia="標楷體" w:hint="eastAsia"/>
          <w:color w:val="000000"/>
          <w:lang w:eastAsia="zh-HK"/>
        </w:rPr>
        <w:t>室舉行</w:t>
      </w:r>
      <w:r>
        <w:rPr>
          <w:rFonts w:eastAsia="標楷體" w:hint="eastAsia"/>
          <w:color w:val="000000"/>
        </w:rPr>
        <w:t>。</w:t>
      </w:r>
      <w:r>
        <w:rPr>
          <w:rFonts w:eastAsia="標楷體" w:hint="eastAsia"/>
          <w:color w:val="000000"/>
          <w:lang w:eastAsia="zh-HK"/>
        </w:rPr>
        <w:t>所有候任議員必</w:t>
      </w:r>
      <w:r>
        <w:rPr>
          <w:rFonts w:eastAsia="標楷體" w:hint="eastAsia"/>
          <w:color w:val="000000"/>
        </w:rPr>
        <w:t>須</w:t>
      </w:r>
      <w:r>
        <w:rPr>
          <w:rFonts w:eastAsia="標楷體" w:hint="eastAsia"/>
          <w:color w:val="000000"/>
          <w:lang w:eastAsia="zh-HK"/>
        </w:rPr>
        <w:t>出席</w:t>
      </w:r>
      <w:r>
        <w:rPr>
          <w:rFonts w:eastAsia="標楷體" w:hint="eastAsia"/>
          <w:color w:val="000000"/>
        </w:rPr>
        <w:t>。</w:t>
      </w:r>
    </w:p>
    <w:p w:rsidR="00CD1F51" w:rsidRDefault="00CD1F51">
      <w:pPr>
        <w:tabs>
          <w:tab w:val="left" w:pos="2520"/>
        </w:tabs>
        <w:ind w:left="720" w:hangingChars="300" w:hanging="720"/>
      </w:pPr>
      <w:bookmarkStart w:id="0" w:name="_GoBack"/>
      <w:bookmarkEnd w:id="0"/>
    </w:p>
    <w:sectPr w:rsidR="00CD1F51">
      <w:pgSz w:w="11906" w:h="16838"/>
      <w:pgMar w:top="719" w:right="110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A0" w:rsidRDefault="00CB3AA0">
      <w:r>
        <w:separator/>
      </w:r>
    </w:p>
  </w:endnote>
  <w:endnote w:type="continuationSeparator" w:id="0">
    <w:p w:rsidR="00CB3AA0" w:rsidRDefault="00C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A0" w:rsidRDefault="00CB3AA0">
      <w:r>
        <w:separator/>
      </w:r>
    </w:p>
  </w:footnote>
  <w:footnote w:type="continuationSeparator" w:id="0">
    <w:p w:rsidR="00CB3AA0" w:rsidRDefault="00C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54"/>
    <w:rsid w:val="000365E9"/>
    <w:rsid w:val="001852B4"/>
    <w:rsid w:val="001A056E"/>
    <w:rsid w:val="001B2A49"/>
    <w:rsid w:val="00204F2D"/>
    <w:rsid w:val="006174AC"/>
    <w:rsid w:val="0067250A"/>
    <w:rsid w:val="006F0BF0"/>
    <w:rsid w:val="007569F4"/>
    <w:rsid w:val="007A7FF0"/>
    <w:rsid w:val="008956FC"/>
    <w:rsid w:val="008C14CB"/>
    <w:rsid w:val="009430D4"/>
    <w:rsid w:val="00A53FC2"/>
    <w:rsid w:val="00BA0FCC"/>
    <w:rsid w:val="00C4475E"/>
    <w:rsid w:val="00CB3AA0"/>
    <w:rsid w:val="00CD1F51"/>
    <w:rsid w:val="00EF0884"/>
    <w:rsid w:val="00F43C98"/>
    <w:rsid w:val="00F6076A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  <w:sz w:val="28"/>
    </w:rPr>
  </w:style>
  <w:style w:type="paragraph" w:styleId="Header">
    <w:name w:val="header"/>
    <w:basedOn w:val="Normal"/>
    <w:rsid w:val="00672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67250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  <w:sz w:val="28"/>
    </w:rPr>
  </w:style>
  <w:style w:type="paragraph" w:styleId="Header">
    <w:name w:val="header"/>
    <w:basedOn w:val="Normal"/>
    <w:rsid w:val="00672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67250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Lourdes Parish</vt:lpstr>
    </vt:vector>
  </TitlesOfParts>
  <Company>sacred heart canossian college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Lourdes Parish</dc:title>
  <dc:creator>chow</dc:creator>
  <cp:lastModifiedBy>Windows User</cp:lastModifiedBy>
  <cp:revision>4</cp:revision>
  <cp:lastPrinted>2017-07-07T09:09:00Z</cp:lastPrinted>
  <dcterms:created xsi:type="dcterms:W3CDTF">2019-06-13T09:00:00Z</dcterms:created>
  <dcterms:modified xsi:type="dcterms:W3CDTF">2019-07-08T01:58:00Z</dcterms:modified>
</cp:coreProperties>
</file>